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47221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4F25CE">
                    <w:t>28.03.2022</w:t>
                  </w:r>
                  <w:r w:rsidRPr="002B5ED7">
                    <w:t xml:space="preserve"> №</w:t>
                  </w:r>
                  <w:r w:rsidR="004F25CE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7221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4F25CE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4F25CE">
                    <w:rPr>
                      <w:sz w:val="24"/>
                      <w:szCs w:val="24"/>
                    </w:rPr>
                    <w:t xml:space="preserve">  </w:t>
                  </w:r>
                  <w:r w:rsidR="004F25CE">
                    <w:rPr>
                      <w:sz w:val="24"/>
                      <w:szCs w:val="24"/>
                    </w:rPr>
                    <w:t>28.03.2022</w:t>
                  </w:r>
                  <w:r w:rsidRPr="004F25C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</w:t>
      </w:r>
      <w:r w:rsidR="00B670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B67091">
        <w:rPr>
          <w:b/>
          <w:sz w:val="28"/>
          <w:szCs w:val="28"/>
        </w:rPr>
        <w:t>4</w:t>
      </w:r>
      <w:r w:rsidRPr="00F069C6">
        <w:rPr>
          <w:b/>
          <w:sz w:val="28"/>
          <w:szCs w:val="28"/>
        </w:rPr>
        <w:t>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4F25CE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4F25C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4F25C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F25C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4F25CE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4F25CE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EB5754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4F25CE">
        <w:rPr>
          <w:spacing w:val="-3"/>
          <w:sz w:val="24"/>
          <w:szCs w:val="24"/>
          <w:lang w:eastAsia="en-US"/>
        </w:rPr>
        <w:t>25 марта</w:t>
      </w:r>
      <w:r w:rsidR="000C059F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 xml:space="preserve"> 20</w:t>
      </w:r>
      <w:r w:rsidR="004F25CE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4F25CE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4F25CE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="004F25CE">
        <w:rPr>
          <w:sz w:val="24"/>
          <w:szCs w:val="24"/>
          <w:lang w:eastAsia="en-US"/>
        </w:rPr>
        <w:t>форма обучения – очная на 2022/2023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>ут</w:t>
      </w:r>
      <w:r w:rsidR="004F25CE">
        <w:rPr>
          <w:sz w:val="24"/>
          <w:szCs w:val="24"/>
          <w:lang w:eastAsia="en-US"/>
        </w:rPr>
        <w:t>вержденным приказом ректора от</w:t>
      </w:r>
      <w:r w:rsidRPr="00573BDC">
        <w:rPr>
          <w:sz w:val="24"/>
          <w:szCs w:val="24"/>
          <w:lang w:eastAsia="en-US"/>
        </w:rPr>
        <w:t xml:space="preserve"> </w:t>
      </w:r>
      <w:r w:rsidR="004F25CE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4F25CE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4F25CE">
        <w:rPr>
          <w:rFonts w:eastAsia="Courier New"/>
          <w:bCs/>
          <w:sz w:val="24"/>
          <w:szCs w:val="24"/>
        </w:rPr>
        <w:t>28.03.2022 г. № 28.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6D17BC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86E59" w:rsidRPr="00686E59">
        <w:rPr>
          <w:b/>
          <w:bCs/>
          <w:sz w:val="24"/>
          <w:szCs w:val="24"/>
        </w:rPr>
        <w:t xml:space="preserve">производственной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</w:t>
      </w:r>
      <w:r w:rsidR="00B670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B67091">
        <w:rPr>
          <w:b/>
          <w:sz w:val="24"/>
          <w:szCs w:val="24"/>
        </w:rPr>
        <w:t>4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17E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EE4A75" w:rsidRDefault="000417E8" w:rsidP="000417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4B0205" w:rsidRDefault="000417E8" w:rsidP="000417E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8" w:rsidRPr="00A254AC" w:rsidRDefault="000417E8" w:rsidP="000417E8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0417E8" w:rsidRPr="00A254AC" w:rsidRDefault="000417E8" w:rsidP="000417E8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0417E8" w:rsidRPr="00A254AC" w:rsidRDefault="000417E8" w:rsidP="000417E8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ставленные задачи в рамках установленного времени.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0417E8" w:rsidRPr="00A254AC" w:rsidRDefault="000417E8" w:rsidP="000417E8">
            <w:pPr>
              <w:widowControl/>
              <w:numPr>
                <w:ilvl w:val="0"/>
                <w:numId w:val="15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результатов проекта.</w:t>
            </w:r>
          </w:p>
          <w:p w:rsidR="000417E8" w:rsidRPr="00A254AC" w:rsidRDefault="000417E8" w:rsidP="000417E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0417E8" w:rsidRPr="00794709" w:rsidRDefault="000417E8" w:rsidP="000417E8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B6709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Default="00B67091" w:rsidP="00B6709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тивно-правовыми актами в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 xml:space="preserve">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627A20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Pr="005E0592" w:rsidRDefault="00B67091" w:rsidP="00B6709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1" w:rsidRPr="00627A20" w:rsidRDefault="00B67091" w:rsidP="00B6709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ИОПК-1.1.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sz w:val="24"/>
                <w:szCs w:val="24"/>
              </w:rPr>
              <w:t>Знает: приоритетные направления развития системы образования Российской Федерации;</w:t>
            </w:r>
          </w:p>
          <w:p w:rsidR="00B67091" w:rsidRPr="00627A20" w:rsidRDefault="00B67091" w:rsidP="00B6709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</w:t>
            </w:r>
            <w:r w:rsidRPr="00627A20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выявлять </w:t>
            </w:r>
            <w:r w:rsidRPr="00627A20">
              <w:rPr>
                <w:color w:val="000000"/>
                <w:sz w:val="24"/>
                <w:szCs w:val="24"/>
              </w:rPr>
              <w:t>актуальные про</w:t>
            </w:r>
            <w:r>
              <w:rPr>
                <w:color w:val="000000"/>
                <w:sz w:val="24"/>
                <w:szCs w:val="24"/>
              </w:rPr>
              <w:t xml:space="preserve">блемы в сфере образования с </w:t>
            </w:r>
            <w:r w:rsidRPr="00627A20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лью </w:t>
            </w:r>
            <w:r w:rsidRPr="00627A20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7A20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B67091" w:rsidRPr="00627A20" w:rsidRDefault="00B67091" w:rsidP="00B67091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 w:rsidRPr="00627A20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B67091" w:rsidRPr="00627A20" w:rsidRDefault="00B67091" w:rsidP="00B6709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B67091" w:rsidRPr="00A16140" w:rsidRDefault="00B67091" w:rsidP="00B6709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</w:t>
            </w:r>
            <w:r w:rsidRPr="00627A20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ность на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627A20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27A20" w:rsidRDefault="00633739" w:rsidP="0063373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 8.1.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627A20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lastRenderedPageBreak/>
              <w:t xml:space="preserve">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  <w:r>
              <w:rPr>
                <w:sz w:val="24"/>
                <w:szCs w:val="24"/>
              </w:rPr>
              <w:t xml:space="preserve">требования к субъектам педагогической </w:t>
            </w:r>
            <w:r w:rsidRPr="00627A20">
              <w:rPr>
                <w:sz w:val="24"/>
                <w:szCs w:val="24"/>
              </w:rPr>
              <w:t xml:space="preserve">деятельности; </w:t>
            </w:r>
          </w:p>
          <w:p w:rsidR="00633739" w:rsidRPr="00627A2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ИОПК-8.2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результаты научных </w:t>
            </w:r>
            <w:r w:rsidRPr="00627A20">
              <w:rPr>
                <w:sz w:val="24"/>
                <w:szCs w:val="24"/>
              </w:rPr>
              <w:t>исследова</w:t>
            </w:r>
            <w:r>
              <w:rPr>
                <w:sz w:val="24"/>
                <w:szCs w:val="24"/>
              </w:rPr>
              <w:t xml:space="preserve">ний в сфере </w:t>
            </w:r>
            <w:r w:rsidRPr="00627A20">
              <w:rPr>
                <w:sz w:val="24"/>
                <w:szCs w:val="24"/>
              </w:rPr>
              <w:t>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Умеет:  </w:t>
            </w:r>
            <w:r>
              <w:rPr>
                <w:sz w:val="24"/>
                <w:szCs w:val="24"/>
              </w:rPr>
              <w:t xml:space="preserve">использовать </w:t>
            </w:r>
            <w:r w:rsidRPr="00627A20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 xml:space="preserve">ные </w:t>
            </w:r>
            <w:r w:rsidRPr="00627A20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633739" w:rsidRPr="00627A2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7.5</w:t>
            </w:r>
          </w:p>
          <w:p w:rsidR="00633739" w:rsidRPr="00627A20" w:rsidRDefault="00633739" w:rsidP="00633739">
            <w:pPr>
              <w:pStyle w:val="TableParagraph"/>
              <w:numPr>
                <w:ilvl w:val="0"/>
                <w:numId w:val="15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Владеет: </w:t>
            </w:r>
            <w:r>
              <w:rPr>
                <w:sz w:val="24"/>
                <w:szCs w:val="24"/>
              </w:rPr>
              <w:t xml:space="preserve">методами, формами и </w:t>
            </w:r>
            <w:r w:rsidRPr="00627A20">
              <w:rPr>
                <w:sz w:val="24"/>
                <w:szCs w:val="24"/>
              </w:rPr>
              <w:t>средст</w:t>
            </w:r>
            <w:r>
              <w:rPr>
                <w:sz w:val="24"/>
                <w:szCs w:val="24"/>
              </w:rPr>
              <w:t xml:space="preserve">вами педагогической </w:t>
            </w:r>
            <w:r w:rsidRPr="00627A20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способами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627A20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>
              <w:rPr>
                <w:sz w:val="24"/>
                <w:szCs w:val="24"/>
              </w:rPr>
              <w:t xml:space="preserve"> в зависимости от контекста профессиональной </w:t>
            </w:r>
            <w:r w:rsidRPr="00627A20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 xml:space="preserve">ности </w:t>
            </w:r>
            <w:r w:rsidRPr="00627A20">
              <w:rPr>
                <w:sz w:val="24"/>
                <w:szCs w:val="24"/>
              </w:rPr>
              <w:t>с учетом результатов научных исследований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20F2A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16140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633739" w:rsidRPr="00A16140" w:rsidRDefault="00633739" w:rsidP="00633739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633739" w:rsidRPr="00A16140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633739" w:rsidRPr="00A16140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633739" w:rsidRPr="00A16140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633739" w:rsidRPr="008C28BE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633739" w:rsidRPr="008C28BE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633739" w:rsidRPr="008C28BE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lastRenderedPageBreak/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33739" w:rsidRPr="00794709" w:rsidRDefault="00633739" w:rsidP="0063373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903A1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951918" w:rsidRDefault="00633739" w:rsidP="00633739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633739" w:rsidRPr="00951918" w:rsidRDefault="00633739" w:rsidP="00633739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633739" w:rsidRPr="001003C4" w:rsidRDefault="00633739" w:rsidP="00633739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команде;</w:t>
            </w:r>
          </w:p>
          <w:p w:rsidR="00633739" w:rsidRPr="001003C4" w:rsidRDefault="00633739" w:rsidP="00633739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633739" w:rsidRPr="001003C4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633739" w:rsidRPr="001003C4" w:rsidRDefault="00633739" w:rsidP="00633739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633739" w:rsidRPr="001003C4" w:rsidRDefault="00633739" w:rsidP="00633739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633739" w:rsidRPr="00794709" w:rsidRDefault="00633739" w:rsidP="00633739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A903A1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5E0592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C53D0B" w:rsidRDefault="00633739" w:rsidP="0063373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633739" w:rsidRPr="00444832" w:rsidRDefault="00633739" w:rsidP="0063373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633739" w:rsidRPr="00444832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444832" w:rsidRDefault="00633739" w:rsidP="00633739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633739" w:rsidRPr="008056C0" w:rsidRDefault="00633739" w:rsidP="00633739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633739" w:rsidRPr="00951918" w:rsidRDefault="00633739" w:rsidP="00633739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</w:t>
            </w:r>
            <w:r w:rsidRPr="003E17CF">
              <w:rPr>
                <w:sz w:val="24"/>
                <w:szCs w:val="24"/>
              </w:rPr>
              <w:lastRenderedPageBreak/>
              <w:t>ного образования, использовать при этом методологию и методы педагогического исследования</w:t>
            </w:r>
          </w:p>
          <w:p w:rsidR="00633739" w:rsidRPr="00A831BC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444832" w:rsidRDefault="00633739" w:rsidP="00633739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  <w:r w:rsidRPr="00444832">
              <w:rPr>
                <w:sz w:val="24"/>
                <w:szCs w:val="24"/>
              </w:rPr>
              <w:t xml:space="preserve"> </w:t>
            </w:r>
          </w:p>
          <w:p w:rsidR="00633739" w:rsidRPr="00AC5766" w:rsidRDefault="00633739" w:rsidP="00633739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педагогиче</w:t>
            </w:r>
            <w:r>
              <w:rPr>
                <w:sz w:val="24"/>
                <w:szCs w:val="24"/>
              </w:rPr>
              <w:lastRenderedPageBreak/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633739" w:rsidRPr="00444832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AC5766" w:rsidRDefault="00633739" w:rsidP="00633739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бирать соответствующие  методы и приемы педагогического исследования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633739" w:rsidRPr="00444832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633739" w:rsidRPr="00C53D0B" w:rsidRDefault="00633739" w:rsidP="00633739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практическими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процессов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63373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3E17CF" w:rsidRDefault="00633739" w:rsidP="00633739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Default="00633739" w:rsidP="0063373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39" w:rsidRPr="00693513" w:rsidRDefault="00633739" w:rsidP="00633739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633739" w:rsidRPr="00693513" w:rsidRDefault="00633739" w:rsidP="00633739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  <w:r w:rsidRPr="00693513">
              <w:rPr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633739" w:rsidRPr="00693513" w:rsidRDefault="00633739" w:rsidP="00633739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633739" w:rsidRPr="00693513" w:rsidRDefault="00633739" w:rsidP="00633739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633739" w:rsidRPr="00693513" w:rsidRDefault="00633739" w:rsidP="00633739">
            <w:pPr>
              <w:pStyle w:val="TableParagraph"/>
              <w:numPr>
                <w:ilvl w:val="0"/>
                <w:numId w:val="19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633739" w:rsidRPr="00444832" w:rsidRDefault="00633739" w:rsidP="00633739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К.М.02.04</w:t>
            </w:r>
            <w:r w:rsidRPr="0079470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</w:t>
            </w:r>
            <w:r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научно-исследовательская работа</w:t>
            </w:r>
            <w:r w:rsidRPr="00794709">
              <w:rPr>
                <w:sz w:val="24"/>
                <w:szCs w:val="24"/>
              </w:rPr>
              <w:t>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 xml:space="preserve">УК-2; </w:t>
            </w:r>
            <w:r>
              <w:rPr>
                <w:sz w:val="24"/>
                <w:szCs w:val="24"/>
              </w:rPr>
              <w:t xml:space="preserve">ОПК-1; ОПК-8; </w:t>
            </w:r>
            <w:r w:rsidRPr="00526C53">
              <w:rPr>
                <w:sz w:val="24"/>
                <w:szCs w:val="24"/>
              </w:rPr>
              <w:t>ПК-1; ПК-2; ПК-2;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ПК-3;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ПК-4;</w:t>
            </w:r>
            <w:r w:rsidRPr="00526C53">
              <w:rPr>
                <w:sz w:val="24"/>
                <w:szCs w:val="24"/>
                <w:lang w:eastAsia="en-US"/>
              </w:rPr>
              <w:t xml:space="preserve"> </w:t>
            </w:r>
            <w:r w:rsidRPr="00526C53">
              <w:rPr>
                <w:sz w:val="24"/>
                <w:szCs w:val="24"/>
              </w:rPr>
              <w:t>ПК-5.</w:t>
            </w:r>
          </w:p>
          <w:p w:rsidR="00836E64" w:rsidRPr="00526C53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323C5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lastRenderedPageBreak/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867434">
        <w:rPr>
          <w:b/>
          <w:color w:val="000000"/>
          <w:sz w:val="24"/>
          <w:szCs w:val="24"/>
        </w:rPr>
        <w:t>3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5 семестре</w:t>
      </w:r>
      <w:r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8B0F4D">
        <w:rPr>
          <w:bCs/>
          <w:sz w:val="24"/>
          <w:szCs w:val="24"/>
        </w:rPr>
        <w:t>К.М.</w:t>
      </w:r>
      <w:r w:rsidR="00553E22">
        <w:rPr>
          <w:bCs/>
          <w:sz w:val="24"/>
          <w:szCs w:val="24"/>
        </w:rPr>
        <w:t>0</w:t>
      </w:r>
      <w:r w:rsidR="00836E64">
        <w:rPr>
          <w:bCs/>
          <w:sz w:val="24"/>
          <w:szCs w:val="24"/>
        </w:rPr>
        <w:t>2</w:t>
      </w:r>
      <w:r w:rsidR="008B0F4D">
        <w:rPr>
          <w:bCs/>
          <w:sz w:val="24"/>
          <w:szCs w:val="24"/>
        </w:rPr>
        <w:t>.0</w:t>
      </w:r>
      <w:r w:rsidR="00836E64">
        <w:rPr>
          <w:bCs/>
          <w:sz w:val="24"/>
          <w:szCs w:val="24"/>
        </w:rPr>
        <w:t>4</w:t>
      </w:r>
      <w:r w:rsidR="008B0F4D">
        <w:rPr>
          <w:bCs/>
          <w:sz w:val="24"/>
          <w:szCs w:val="24"/>
        </w:rPr>
        <w:t>(П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</w:t>
            </w:r>
            <w:r w:rsidRPr="00530599">
              <w:rPr>
                <w:rStyle w:val="fontstyle01"/>
                <w:sz w:val="22"/>
                <w:szCs w:val="22"/>
              </w:rPr>
              <w:lastRenderedPageBreak/>
              <w:t>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lastRenderedPageBreak/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512C34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9A67AE">
            <w:pPr>
              <w:pStyle w:val="12"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DAC" w:rsidRPr="00CE2DAC" w:rsidRDefault="00CE2DAC" w:rsidP="00CE2DAC">
            <w:pPr>
              <w:pStyle w:val="af2"/>
              <w:numPr>
                <w:ilvl w:val="0"/>
                <w:numId w:val="3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CE2DA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Дальнейшая </w:t>
            </w:r>
            <w:r w:rsidRPr="00CE2DAC">
              <w:rPr>
                <w:rFonts w:ascii="Times New Roman" w:hAnsi="Times New Roman"/>
              </w:rPr>
              <w:t xml:space="preserve">количественная и качественная обработка материалов исследования, и интерпретация его результатов. </w:t>
            </w:r>
          </w:p>
          <w:p w:rsidR="00CE2DAC" w:rsidRDefault="00CE2DAC" w:rsidP="00CE2DAC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E2DAC">
              <w:rPr>
                <w:b/>
                <w:i/>
                <w:sz w:val="22"/>
                <w:szCs w:val="22"/>
              </w:rPr>
              <w:t xml:space="preserve">Результат: Конспект содержания констатирующего этапа исследования ВКР параграфа 2.1. Оформление таблиц, рисунков, анализ полученных данных и выводов по параграфу 2.1. </w:t>
            </w:r>
          </w:p>
          <w:p w:rsidR="00CE2DAC" w:rsidRDefault="00CE2DAC" w:rsidP="00CE2DAC">
            <w:pPr>
              <w:numPr>
                <w:ilvl w:val="0"/>
                <w:numId w:val="39"/>
              </w:numPr>
              <w:ind w:left="449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E2DAC">
              <w:rPr>
                <w:sz w:val="22"/>
                <w:szCs w:val="22"/>
              </w:rPr>
              <w:t xml:space="preserve">Проведение формирующего этапа исследования. Корректировка действий, форм и методов работы (при необходимости). Составление алгоритма написания второго параграфа второй главы. Написание второго параграфа второй главы. </w:t>
            </w:r>
            <w:r w:rsidRPr="00CE2DAC">
              <w:rPr>
                <w:b/>
                <w:i/>
                <w:sz w:val="22"/>
                <w:szCs w:val="22"/>
              </w:rPr>
              <w:t>Результат: Конспект содержания параграфа 2.2. ВКР</w:t>
            </w:r>
          </w:p>
          <w:p w:rsidR="005E4C9B" w:rsidRPr="00CE2DAC" w:rsidRDefault="00CE2DAC" w:rsidP="00CE2DAC">
            <w:pPr>
              <w:numPr>
                <w:ilvl w:val="0"/>
                <w:numId w:val="39"/>
              </w:numPr>
              <w:ind w:left="449"/>
              <w:contextualSpacing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CE2DAC">
              <w:rPr>
                <w:rStyle w:val="fontstyle01"/>
                <w:rFonts w:ascii="Times New Roman" w:hAnsi="Times New Roman"/>
                <w:sz w:val="22"/>
                <w:szCs w:val="22"/>
              </w:rPr>
              <w:t>Составления плана деятельности по контрольному этапу исследования.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E2DAC">
              <w:rPr>
                <w:b/>
                <w:i/>
                <w:sz w:val="22"/>
                <w:szCs w:val="22"/>
              </w:rPr>
              <w:t xml:space="preserve">Результат: Конспект плана деятельности </w:t>
            </w:r>
            <w:r w:rsidRPr="00CE2DAC">
              <w:rPr>
                <w:rStyle w:val="fontstyle01"/>
                <w:b/>
                <w:i/>
                <w:sz w:val="22"/>
                <w:szCs w:val="22"/>
              </w:rPr>
              <w:t>по контрольному этапу исследования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21C4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</w:t>
      </w:r>
      <w:r w:rsidRPr="00794709">
        <w:rPr>
          <w:sz w:val="16"/>
          <w:szCs w:val="16"/>
        </w:rPr>
        <w:lastRenderedPageBreak/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6904A2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</w:t>
      </w:r>
      <w:r w:rsidR="00FF505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5D6A62">
        <w:rPr>
          <w:sz w:val="24"/>
          <w:szCs w:val="24"/>
        </w:rPr>
        <w:t xml:space="preserve">4 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="00385BBE" w:rsidRPr="00910D09">
        <w:rPr>
          <w:color w:val="000000"/>
          <w:sz w:val="24"/>
          <w:szCs w:val="24"/>
        </w:rPr>
        <w:t>«</w:t>
      </w:r>
      <w:r w:rsidR="00385BBE" w:rsidRPr="00910D09">
        <w:rPr>
          <w:b/>
          <w:sz w:val="24"/>
          <w:szCs w:val="24"/>
        </w:rPr>
        <w:t>Образование и общество</w:t>
      </w:r>
      <w:r w:rsidR="00385BB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C45A3D" w:rsidRPr="006904A2">
        <w:rPr>
          <w:b/>
          <w:sz w:val="24"/>
          <w:szCs w:val="24"/>
        </w:rPr>
        <w:t>зачета</w:t>
      </w:r>
      <w:r w:rsidR="006904A2" w:rsidRPr="006904A2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</w:t>
      </w:r>
      <w:r w:rsidRPr="00CB70C5">
        <w:rPr>
          <w:sz w:val="24"/>
          <w:szCs w:val="24"/>
        </w:rPr>
        <w:lastRenderedPageBreak/>
        <w:t xml:space="preserve">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113694">
        <w:rPr>
          <w:rFonts w:eastAsia="Times New Roman"/>
          <w:b/>
          <w:color w:val="000000"/>
          <w:sz w:val="24"/>
        </w:rPr>
        <w:t>экзамен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необходимых для проведения практики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 xml:space="preserve">осква : Издательство </w:t>
      </w:r>
      <w:r>
        <w:rPr>
          <w:sz w:val="24"/>
          <w:szCs w:val="24"/>
          <w:shd w:val="clear" w:color="auto" w:fill="FFFFFF"/>
        </w:rPr>
        <w:lastRenderedPageBreak/>
        <w:t>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8" w:history="1">
        <w:r w:rsidR="00472213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D4BC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Pr="00794709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472213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47221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F25CE" w:rsidRPr="004F25CE" w:rsidRDefault="00AB638B" w:rsidP="004F25CE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4F25CE" w:rsidRPr="004F25CE">
        <w:rPr>
          <w:sz w:val="24"/>
          <w:szCs w:val="24"/>
          <w:lang w:eastAsia="en-US"/>
        </w:rPr>
        <w:lastRenderedPageBreak/>
        <w:t>Приложение 2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F25CE" w:rsidRPr="004F25CE" w:rsidTr="004335A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25CE" w:rsidRPr="004F25CE" w:rsidRDefault="004F25CE" w:rsidP="004F25CE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4F25CE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4F25CE" w:rsidRPr="004F25CE" w:rsidRDefault="004F25CE" w:rsidP="004F25CE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jc w:val="center"/>
        <w:rPr>
          <w:spacing w:val="20"/>
          <w:sz w:val="36"/>
          <w:szCs w:val="36"/>
          <w:lang w:eastAsia="en-US"/>
        </w:rPr>
      </w:pPr>
      <w:r w:rsidRPr="004F25CE">
        <w:rPr>
          <w:spacing w:val="20"/>
          <w:sz w:val="36"/>
          <w:szCs w:val="36"/>
          <w:lang w:eastAsia="en-US"/>
        </w:rPr>
        <w:t>ОТЧЕТ</w:t>
      </w:r>
    </w:p>
    <w:p w:rsidR="004F25CE" w:rsidRPr="004F25CE" w:rsidRDefault="004F25CE" w:rsidP="004F25CE">
      <w:pPr>
        <w:jc w:val="center"/>
        <w:rPr>
          <w:rFonts w:eastAsia="Times New Roman"/>
          <w:b/>
          <w:sz w:val="28"/>
          <w:szCs w:val="28"/>
        </w:rPr>
      </w:pPr>
      <w:r w:rsidRPr="004F25CE">
        <w:rPr>
          <w:rFonts w:eastAsia="Times New Roman"/>
          <w:b/>
          <w:sz w:val="28"/>
          <w:szCs w:val="28"/>
        </w:rPr>
        <w:t>О ПРАКТИЧЕСКОЙ ПОДГОТОВКЕ</w:t>
      </w:r>
    </w:p>
    <w:p w:rsidR="004F25CE" w:rsidRPr="004F25CE" w:rsidRDefault="004F25CE" w:rsidP="004F25C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4F25CE">
        <w:rPr>
          <w:rFonts w:eastAsia="Times New Roman"/>
          <w:b/>
          <w:sz w:val="28"/>
          <w:szCs w:val="28"/>
        </w:rPr>
        <w:t>(производственная практика)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4F25CE">
        <w:rPr>
          <w:sz w:val="28"/>
          <w:szCs w:val="28"/>
          <w:lang w:eastAsia="en-US"/>
        </w:rPr>
        <w:t xml:space="preserve"> 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Вид практики: производственная практика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Выполнил(а):  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4F25CE">
        <w:rPr>
          <w:lang w:eastAsia="en-US"/>
        </w:rPr>
        <w:t>Фамилия И.О.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Дополнительное образование детей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Форма обучения: </w:t>
      </w:r>
      <w:r w:rsidR="00EB5754">
        <w:rPr>
          <w:i/>
          <w:sz w:val="24"/>
          <w:szCs w:val="24"/>
          <w:lang w:eastAsia="en-US"/>
        </w:rPr>
        <w:t>очная/</w:t>
      </w:r>
      <w:r w:rsidRPr="004F25CE">
        <w:rPr>
          <w:i/>
          <w:sz w:val="24"/>
          <w:szCs w:val="24"/>
          <w:lang w:eastAsia="en-US"/>
        </w:rPr>
        <w:t xml:space="preserve">заочная 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Руководитель практики от ОмГА: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4F25CE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4F25CE">
        <w:rPr>
          <w:lang w:eastAsia="en-US"/>
        </w:rPr>
        <w:t>оценка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4F25CE">
        <w:rPr>
          <w:sz w:val="24"/>
          <w:szCs w:val="24"/>
          <w:lang w:eastAsia="en-US"/>
        </w:rPr>
        <w:t xml:space="preserve">Место прохождения практики: </w:t>
      </w:r>
      <w:r w:rsidRPr="004F25CE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4F25CE">
        <w:rPr>
          <w:sz w:val="24"/>
          <w:szCs w:val="24"/>
          <w:lang w:eastAsia="en-US"/>
        </w:rPr>
        <w:t>_____________________________________________________________________________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_____________________________________________________________________________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__________________________________________________ 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4F25CE">
        <w:rPr>
          <w:sz w:val="24"/>
          <w:szCs w:val="24"/>
          <w:lang w:eastAsia="en-US"/>
        </w:rPr>
        <w:br/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М.П.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Омск, 20__</w:t>
      </w: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F25CE" w:rsidRPr="004F25CE" w:rsidTr="004335A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F25CE" w:rsidRPr="004F25CE" w:rsidTr="004335A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25CE" w:rsidRPr="004F25CE" w:rsidRDefault="004F25CE" w:rsidP="004F25CE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F25CE" w:rsidRPr="004F25CE" w:rsidTr="004335A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F25CE" w:rsidRPr="004F25CE" w:rsidRDefault="004F25CE" w:rsidP="004F25CE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4F25CE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4F25CE" w:rsidRPr="004F25CE" w:rsidRDefault="004F25CE" w:rsidP="004F25CE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F25CE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4F25CE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F25CE" w:rsidRPr="004F25CE" w:rsidRDefault="004F25CE" w:rsidP="004F25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4F25CE" w:rsidRPr="004F25CE" w:rsidRDefault="00472213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F25CE" w:rsidRPr="004665FD" w:rsidRDefault="004F25CE" w:rsidP="004F25C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F25CE" w:rsidRPr="004665FD" w:rsidRDefault="004F25CE" w:rsidP="004F25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25CE" w:rsidRPr="004665FD" w:rsidRDefault="004F25CE" w:rsidP="004F25C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F25CE" w:rsidRPr="004665FD" w:rsidRDefault="004F25CE" w:rsidP="004F25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4F25CE" w:rsidRPr="004F25CE" w:rsidRDefault="004F25CE" w:rsidP="004F25CE">
      <w:pPr>
        <w:jc w:val="center"/>
        <w:rPr>
          <w:rFonts w:eastAsia="Times New Roman"/>
          <w:sz w:val="28"/>
          <w:szCs w:val="28"/>
        </w:rPr>
      </w:pPr>
      <w:r w:rsidRPr="004F25CE">
        <w:rPr>
          <w:rFonts w:eastAsia="Times New Roman"/>
          <w:sz w:val="28"/>
          <w:szCs w:val="28"/>
        </w:rPr>
        <w:t>Задание для практической подготовки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F25CE">
        <w:rPr>
          <w:rFonts w:eastAsia="Times New Roman"/>
          <w:sz w:val="28"/>
          <w:szCs w:val="28"/>
        </w:rPr>
        <w:t>(производственная практика)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F25CE">
        <w:rPr>
          <w:rFonts w:eastAsia="Times New Roman"/>
          <w:sz w:val="24"/>
          <w:szCs w:val="24"/>
        </w:rPr>
        <w:t>______________ __________________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</w:rPr>
      </w:pPr>
      <w:r w:rsidRPr="004F25CE">
        <w:rPr>
          <w:rFonts w:eastAsia="Times New Roman"/>
        </w:rPr>
        <w:t>Фамилия, Имя, Отчество обучающегося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4F25CE" w:rsidRPr="004F25CE" w:rsidRDefault="004F25CE" w:rsidP="004F25CE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4F25CE" w:rsidRPr="004F25CE" w:rsidRDefault="004F25CE" w:rsidP="004F25CE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4F25CE" w:rsidRPr="004F25CE" w:rsidRDefault="004F25CE" w:rsidP="004F25CE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Вид практики: учебная практика</w:t>
      </w:r>
    </w:p>
    <w:p w:rsidR="004F25CE" w:rsidRPr="004F25CE" w:rsidRDefault="004F25CE" w:rsidP="004F25CE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Тип практики: научно-исследовательская работа</w:t>
      </w:r>
    </w:p>
    <w:p w:rsidR="004F25CE" w:rsidRPr="004F25CE" w:rsidRDefault="004F25CE" w:rsidP="004F25CE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4F25CE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4F25CE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4F25CE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4F25CE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4F25CE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4F25CE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4F25CE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4F25CE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4F25CE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4F25CE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4F25CE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4F25CE" w:rsidRPr="004F25CE" w:rsidRDefault="004F25CE" w:rsidP="004F25CE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4F25CE">
        <w:rPr>
          <w:b/>
          <w:sz w:val="24"/>
          <w:szCs w:val="24"/>
          <w:lang w:eastAsia="en-US"/>
        </w:rPr>
        <w:t>Индивидуальное задание:</w:t>
      </w:r>
    </w:p>
    <w:p w:rsidR="004F25CE" w:rsidRPr="004F25CE" w:rsidRDefault="004F25CE" w:rsidP="004F25CE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4F25CE">
        <w:rPr>
          <w:b/>
          <w:bCs/>
          <w:color w:val="000000"/>
          <w:sz w:val="24"/>
          <w:szCs w:val="24"/>
          <w:lang w:eastAsia="en-US"/>
        </w:rPr>
        <w:t xml:space="preserve">Дальнейшая </w:t>
      </w:r>
      <w:r w:rsidRPr="004F25CE">
        <w:rPr>
          <w:sz w:val="24"/>
          <w:szCs w:val="24"/>
          <w:lang w:eastAsia="en-US"/>
        </w:rPr>
        <w:t xml:space="preserve">количественная и качественная обработка материалов исследования, и интерпретация его результатов. </w:t>
      </w:r>
    </w:p>
    <w:p w:rsidR="004F25CE" w:rsidRPr="004F25CE" w:rsidRDefault="004F25CE" w:rsidP="004F25CE">
      <w:pPr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4F25CE">
        <w:rPr>
          <w:b/>
          <w:i/>
          <w:sz w:val="24"/>
          <w:szCs w:val="24"/>
          <w:lang w:eastAsia="en-US"/>
        </w:rPr>
        <w:t xml:space="preserve">Результат: Конспект содержания констатирующего этапа исследования ВКР параграфа 2.1. Оформление таблиц, рисунков, анализ полученных данных и выводов по параграфу 2.1. </w:t>
      </w:r>
    </w:p>
    <w:p w:rsidR="004F25CE" w:rsidRPr="004F25CE" w:rsidRDefault="004F25CE" w:rsidP="004F25CE">
      <w:pPr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Проведение формирующего этапа исследования. </w:t>
      </w:r>
      <w:r w:rsidRPr="004F25CE">
        <w:rPr>
          <w:color w:val="000000"/>
          <w:sz w:val="24"/>
          <w:szCs w:val="24"/>
          <w:lang w:eastAsia="en-US"/>
        </w:rPr>
        <w:t>Корректировка действий, форм и методов работы (при необходимости).</w:t>
      </w:r>
      <w:r w:rsidRPr="004F25CE">
        <w:rPr>
          <w:sz w:val="24"/>
          <w:szCs w:val="24"/>
          <w:lang w:eastAsia="en-US"/>
        </w:rPr>
        <w:t xml:space="preserve"> Составление алгоритма написания второго параграфа второй главы. </w:t>
      </w:r>
      <w:r w:rsidRPr="004F25CE">
        <w:rPr>
          <w:color w:val="000000"/>
          <w:sz w:val="24"/>
          <w:szCs w:val="24"/>
          <w:lang w:eastAsia="en-US"/>
        </w:rPr>
        <w:t>Написание второго параграфа второй главы.</w:t>
      </w:r>
    </w:p>
    <w:p w:rsidR="004F25CE" w:rsidRPr="004F25CE" w:rsidRDefault="004F25CE" w:rsidP="004F25CE">
      <w:pPr>
        <w:widowControl/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4F25CE">
        <w:rPr>
          <w:b/>
          <w:i/>
          <w:color w:val="000000"/>
          <w:sz w:val="24"/>
          <w:szCs w:val="24"/>
          <w:lang w:eastAsia="en-US"/>
        </w:rPr>
        <w:t>Результат: Конспект содержания параграфа 2.2. ВКР</w:t>
      </w:r>
    </w:p>
    <w:p w:rsidR="004F25CE" w:rsidRPr="004F25CE" w:rsidRDefault="004F25CE" w:rsidP="004F25CE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4F25CE">
        <w:rPr>
          <w:b/>
          <w:bCs/>
          <w:color w:val="000000"/>
          <w:sz w:val="24"/>
          <w:szCs w:val="24"/>
          <w:lang w:eastAsia="en-US"/>
        </w:rPr>
        <w:t>Составления плана деятельности по контрольному этапу исследования.</w:t>
      </w:r>
    </w:p>
    <w:p w:rsidR="004F25CE" w:rsidRPr="004F25CE" w:rsidRDefault="004F25CE" w:rsidP="004F25CE">
      <w:pPr>
        <w:widowControl/>
        <w:ind w:firstLine="709"/>
        <w:contextualSpacing/>
        <w:jc w:val="both"/>
        <w:rPr>
          <w:i/>
          <w:sz w:val="24"/>
          <w:szCs w:val="24"/>
          <w:lang w:eastAsia="en-US"/>
        </w:rPr>
      </w:pPr>
      <w:r w:rsidRPr="004F25CE">
        <w:rPr>
          <w:b/>
          <w:i/>
          <w:sz w:val="24"/>
          <w:szCs w:val="24"/>
          <w:lang w:eastAsia="en-US"/>
        </w:rPr>
        <w:t xml:space="preserve">Результат: Конспект плана деятельности </w:t>
      </w:r>
      <w:r w:rsidRPr="004F25CE">
        <w:rPr>
          <w:b/>
          <w:bCs/>
          <w:i/>
          <w:color w:val="000000"/>
          <w:sz w:val="24"/>
          <w:szCs w:val="24"/>
          <w:lang w:eastAsia="en-US"/>
        </w:rPr>
        <w:t>по контрольному этапу исследования</w:t>
      </w:r>
    </w:p>
    <w:p w:rsidR="004F25CE" w:rsidRPr="004F25CE" w:rsidRDefault="004F25CE" w:rsidP="004F25CE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4F25CE">
        <w:rPr>
          <w:rFonts w:eastAsia="Times New Roman"/>
          <w:sz w:val="24"/>
          <w:szCs w:val="24"/>
        </w:rPr>
        <w:t>Заключение</w:t>
      </w:r>
    </w:p>
    <w:p w:rsidR="004F25CE" w:rsidRPr="004F25CE" w:rsidRDefault="004F25CE" w:rsidP="004F25CE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4F25CE">
        <w:rPr>
          <w:rFonts w:eastAsia="Times New Roman"/>
          <w:sz w:val="24"/>
          <w:szCs w:val="24"/>
        </w:rPr>
        <w:t>Список использованных источников</w:t>
      </w: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Приложения 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F25CE" w:rsidRPr="004F25CE" w:rsidRDefault="004F25CE" w:rsidP="004F25C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4F25CE" w:rsidRPr="004F25CE" w:rsidRDefault="004F25CE" w:rsidP="004F25C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Задание принял(а) к исполнению (ФИО):  _____________</w:t>
      </w: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4F25CE">
        <w:rPr>
          <w:lang w:eastAsia="en-US"/>
        </w:rPr>
        <w:br w:type="page"/>
      </w: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Приложение 4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jc w:val="center"/>
        <w:rPr>
          <w:rFonts w:eastAsia="Times New Roman"/>
          <w:b/>
          <w:sz w:val="24"/>
          <w:szCs w:val="24"/>
        </w:rPr>
      </w:pPr>
      <w:r w:rsidRPr="004F25C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4F25CE">
        <w:rPr>
          <w:rFonts w:eastAsia="Times New Roman"/>
          <w:b/>
          <w:sz w:val="24"/>
          <w:szCs w:val="24"/>
        </w:rPr>
        <w:t>(ПРОИЗВОДСТВЕННАЯ ПРАКТИКА)</w:t>
      </w:r>
    </w:p>
    <w:p w:rsidR="004F25CE" w:rsidRPr="004F25CE" w:rsidRDefault="004F25CE" w:rsidP="004F25CE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4F25CE" w:rsidRPr="004F25CE" w:rsidTr="004335A6">
        <w:tc>
          <w:tcPr>
            <w:tcW w:w="321" w:type="pct"/>
            <w:vAlign w:val="center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Дата</w:t>
            </w:r>
          </w:p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4F25CE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4F25CE" w:rsidRPr="004F25CE" w:rsidTr="004335A6">
        <w:trPr>
          <w:trHeight w:hRule="exact" w:val="851"/>
        </w:trPr>
        <w:tc>
          <w:tcPr>
            <w:tcW w:w="321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4F25CE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4F25CE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4F25CE" w:rsidRPr="004F25CE" w:rsidRDefault="004F25CE" w:rsidP="004F25CE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br w:type="page"/>
      </w: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Приложение 5</w:t>
      </w:r>
    </w:p>
    <w:p w:rsidR="004F25CE" w:rsidRPr="004F25CE" w:rsidRDefault="004F25CE" w:rsidP="004F25CE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4F25CE">
        <w:rPr>
          <w:rFonts w:eastAsia="Times New Roman"/>
          <w:sz w:val="24"/>
          <w:szCs w:val="24"/>
          <w:lang w:eastAsia="en-US"/>
        </w:rPr>
        <w:br/>
      </w:r>
      <w:r w:rsidRPr="004F25CE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4F25CE">
        <w:rPr>
          <w:rFonts w:eastAsia="Times New Roman"/>
          <w:shd w:val="clear" w:color="auto" w:fill="FFFFFF"/>
          <w:lang w:eastAsia="en-US"/>
        </w:rPr>
        <w:br/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4F25CE">
        <w:rPr>
          <w:rFonts w:eastAsia="Times New Roman"/>
          <w:sz w:val="24"/>
          <w:szCs w:val="24"/>
          <w:lang w:eastAsia="en-US"/>
        </w:rPr>
        <w:br/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4F25CE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подпись</w:t>
      </w:r>
    </w:p>
    <w:p w:rsidR="004F25CE" w:rsidRPr="004F25CE" w:rsidRDefault="004F25CE" w:rsidP="004F25C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4F25CE">
        <w:rPr>
          <w:rFonts w:eastAsia="Times New Roman"/>
          <w:b/>
          <w:sz w:val="24"/>
          <w:szCs w:val="24"/>
          <w:lang w:eastAsia="en-US"/>
        </w:rPr>
        <w:t>М.П.</w:t>
      </w:r>
    </w:p>
    <w:p w:rsidR="004F25CE" w:rsidRPr="004F25CE" w:rsidRDefault="004F25CE" w:rsidP="004F25CE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4F25CE">
        <w:rPr>
          <w:rFonts w:ascii="Calibri" w:hAnsi="Calibri"/>
          <w:sz w:val="22"/>
          <w:szCs w:val="22"/>
          <w:lang w:eastAsia="en-US"/>
        </w:rPr>
        <w:br w:type="page"/>
      </w:r>
    </w:p>
    <w:p w:rsidR="004F25CE" w:rsidRPr="004F25CE" w:rsidRDefault="004F25CE" w:rsidP="004F25CE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Приложение 6</w:t>
      </w:r>
    </w:p>
    <w:p w:rsidR="004F25CE" w:rsidRPr="004F25CE" w:rsidRDefault="004F25CE" w:rsidP="004F25CE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4F25CE" w:rsidRPr="004F25CE" w:rsidRDefault="004F25CE" w:rsidP="004F25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F25C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г.Омск</w:t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F25C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F25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  <w:r w:rsidRPr="004F25CE">
        <w:rPr>
          <w:rFonts w:eastAsia="Times New Roman"/>
          <w:b/>
          <w:sz w:val="24"/>
          <w:szCs w:val="24"/>
          <w:u w:val="single"/>
        </w:rPr>
        <w:tab/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color w:val="000000"/>
          <w:sz w:val="24"/>
          <w:szCs w:val="24"/>
        </w:rPr>
        <w:t>,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F25CE">
        <w:rPr>
          <w:rFonts w:eastAsia="Times New Roman"/>
          <w:color w:val="000000"/>
          <w:sz w:val="24"/>
          <w:szCs w:val="24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F25CE">
        <w:rPr>
          <w:rFonts w:eastAsia="Times New Roman"/>
          <w:color w:val="000000"/>
          <w:sz w:val="24"/>
          <w:szCs w:val="24"/>
        </w:rPr>
        <w:t>,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F25CE" w:rsidRPr="004F25CE" w:rsidRDefault="004F25CE" w:rsidP="004F25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F25C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F25CE" w:rsidRPr="004F25CE" w:rsidRDefault="004F25CE" w:rsidP="004F25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F25C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4F25C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F25C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F25CE" w:rsidRPr="004F25CE" w:rsidRDefault="004F25CE" w:rsidP="004F25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F25C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25CE" w:rsidRPr="004F25CE" w:rsidRDefault="004F25CE" w:rsidP="004F25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F25C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25CE" w:rsidRPr="004F25CE" w:rsidRDefault="004F25CE" w:rsidP="004F25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F25C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25CE" w:rsidRPr="004F25CE" w:rsidRDefault="004F25CE" w:rsidP="004F25CE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F25C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F25CE" w:rsidRPr="004F25CE" w:rsidRDefault="004F25CE" w:rsidP="004F25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25CE" w:rsidRPr="004F25CE" w:rsidTr="004F25C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F25C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4F25C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4F25C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4F25C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F25CE" w:rsidRPr="004F25CE" w:rsidTr="004F25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4F25C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F25C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F25C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4F25C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4F25C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4F25CE" w:rsidRPr="004F25CE" w:rsidTr="004F25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F25C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4F25C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4F25C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F25CE" w:rsidRPr="004F25CE" w:rsidTr="004F25C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F25CE" w:rsidRPr="004F25CE" w:rsidRDefault="004F25CE" w:rsidP="004F25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F25CE" w:rsidRPr="004F25CE" w:rsidRDefault="004F25CE" w:rsidP="004F25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F25CE" w:rsidRPr="004F25CE" w:rsidRDefault="004F25CE" w:rsidP="004F25CE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br w:type="page"/>
      </w:r>
    </w:p>
    <w:p w:rsidR="004F25CE" w:rsidRPr="004F25CE" w:rsidRDefault="004F25CE" w:rsidP="004F25CE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Приложение 7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4F25CE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4F25CE">
        <w:rPr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</w:p>
    <w:p w:rsidR="004F25CE" w:rsidRPr="004F25CE" w:rsidRDefault="004F25CE" w:rsidP="004F25CE">
      <w:pPr>
        <w:widowControl/>
        <w:jc w:val="center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4F25CE" w:rsidRPr="004F25CE" w:rsidRDefault="004F25CE" w:rsidP="004F25CE">
      <w:pPr>
        <w:widowControl/>
        <w:jc w:val="center"/>
        <w:rPr>
          <w:lang w:eastAsia="en-US"/>
        </w:rPr>
      </w:pPr>
      <w:r w:rsidRPr="004F25CE">
        <w:rPr>
          <w:lang w:eastAsia="en-US"/>
        </w:rPr>
        <w:t xml:space="preserve"> (Ф.И.О. обучающегося) </w:t>
      </w:r>
    </w:p>
    <w:p w:rsidR="004F25CE" w:rsidRPr="004F25CE" w:rsidRDefault="004F25CE" w:rsidP="004F25CE">
      <w:pPr>
        <w:widowControl/>
        <w:jc w:val="both"/>
        <w:rPr>
          <w:sz w:val="24"/>
          <w:szCs w:val="24"/>
          <w:u w:val="single"/>
          <w:lang w:eastAsia="en-US"/>
        </w:rPr>
      </w:pPr>
      <w:r w:rsidRPr="004F25CE">
        <w:rPr>
          <w:sz w:val="24"/>
          <w:szCs w:val="24"/>
          <w:lang w:eastAsia="en-US"/>
        </w:rPr>
        <w:t xml:space="preserve">Направление подготовки: </w:t>
      </w:r>
      <w:r w:rsidRPr="004F25CE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4F25CE" w:rsidRPr="004F25CE" w:rsidRDefault="004F25CE" w:rsidP="004F25CE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Вид практики: производственная практика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4F25CE" w:rsidRPr="004F25CE" w:rsidRDefault="004F25CE" w:rsidP="004F25CE">
      <w:pPr>
        <w:widowControl/>
        <w:jc w:val="both"/>
        <w:rPr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F25CE" w:rsidRPr="004F25CE" w:rsidRDefault="004F25CE" w:rsidP="004F25CE">
      <w:pPr>
        <w:widowControl/>
        <w:jc w:val="center"/>
        <w:rPr>
          <w:lang w:eastAsia="en-US"/>
        </w:rPr>
      </w:pPr>
      <w:r w:rsidRPr="004F25CE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4F25CE" w:rsidRPr="004F25CE" w:rsidRDefault="004F25CE" w:rsidP="004F25CE">
      <w:pPr>
        <w:widowControl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F25CE" w:rsidRPr="004F25CE" w:rsidRDefault="004F25CE" w:rsidP="004F25CE">
      <w:pPr>
        <w:widowControl/>
        <w:jc w:val="center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____________________________________________________________________________</w:t>
      </w:r>
    </w:p>
    <w:p w:rsidR="004F25CE" w:rsidRPr="004F25CE" w:rsidRDefault="004F25CE" w:rsidP="004F25CE">
      <w:pPr>
        <w:widowControl/>
        <w:jc w:val="both"/>
        <w:rPr>
          <w:sz w:val="24"/>
          <w:szCs w:val="24"/>
          <w:lang w:eastAsia="en-US"/>
        </w:rPr>
      </w:pPr>
      <w:r w:rsidRPr="004F25CE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F25CE" w:rsidRPr="004F25CE" w:rsidRDefault="004F25CE" w:rsidP="004F25CE">
      <w:pPr>
        <w:widowControl/>
        <w:ind w:firstLine="708"/>
        <w:jc w:val="center"/>
        <w:rPr>
          <w:lang w:eastAsia="en-US"/>
        </w:rPr>
      </w:pPr>
      <w:r w:rsidRPr="004F25CE">
        <w:rPr>
          <w:sz w:val="24"/>
          <w:szCs w:val="24"/>
          <w:lang w:eastAsia="en-US"/>
        </w:rPr>
        <w:t>(</w:t>
      </w:r>
      <w:r w:rsidRPr="004F25CE">
        <w:rPr>
          <w:lang w:eastAsia="en-US"/>
        </w:rPr>
        <w:t xml:space="preserve">должность Ф.И.О.) 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F25CE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F25CE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F25CE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F25CE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4F25CE">
              <w:rPr>
                <w:color w:val="FF0000"/>
                <w:sz w:val="22"/>
                <w:szCs w:val="22"/>
                <w:lang w:eastAsia="en-US"/>
              </w:rPr>
              <w:t>;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4F25CE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4F25CE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4F25CE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4F25CE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4F25CE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4F25CE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4F25CE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4F25CE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4F25CE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4F25CE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4F25CE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4F25CE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4F25CE" w:rsidRPr="004F25CE" w:rsidTr="004335A6">
        <w:tc>
          <w:tcPr>
            <w:tcW w:w="9571" w:type="dxa"/>
            <w:gridSpan w:val="3"/>
          </w:tcPr>
          <w:p w:rsidR="004F25CE" w:rsidRPr="004F25CE" w:rsidRDefault="004F25CE" w:rsidP="004F25CE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4F25CE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F25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jc w:val="both"/>
              <w:rPr>
                <w:color w:val="FF0000"/>
                <w:sz w:val="22"/>
                <w:szCs w:val="22"/>
                <w:u w:val="single"/>
                <w:lang w:eastAsia="en-US"/>
              </w:rPr>
            </w:pPr>
            <w:r w:rsidRPr="004F25C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Дальнейшая </w:t>
            </w:r>
            <w:r w:rsidRPr="004F25CE">
              <w:rPr>
                <w:sz w:val="22"/>
                <w:szCs w:val="22"/>
                <w:lang w:eastAsia="en-US"/>
              </w:rPr>
              <w:t>количественная и качественная обработка материалов исследования, и интерпретация его результатов.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4F25CE">
              <w:rPr>
                <w:sz w:val="22"/>
                <w:szCs w:val="22"/>
                <w:lang w:eastAsia="en-US"/>
              </w:rPr>
              <w:t>Проведение формирующего этапа исследования. Корректировка действий, форм и методов работы (при необходимости). Составление алгоритма написания второго параграфа второй главы. Написание второго параграфа второй главы.</w:t>
            </w:r>
          </w:p>
        </w:tc>
      </w:tr>
      <w:tr w:rsidR="004F25CE" w:rsidRPr="004F25CE" w:rsidTr="004335A6">
        <w:tc>
          <w:tcPr>
            <w:tcW w:w="817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F25CE" w:rsidRPr="004F25CE" w:rsidRDefault="004F25CE" w:rsidP="004F25C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8" w:type="dxa"/>
          </w:tcPr>
          <w:p w:rsidR="004F25CE" w:rsidRPr="004F25CE" w:rsidRDefault="004F25CE" w:rsidP="004F25CE">
            <w:pPr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F25CE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en-US"/>
              </w:rPr>
              <w:t>Составления плана деятельности по контрольному этапу исследования.</w:t>
            </w:r>
          </w:p>
        </w:tc>
      </w:tr>
    </w:tbl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2"/>
          <w:szCs w:val="22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4F25CE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4F25CE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4F25CE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4F25CE">
        <w:rPr>
          <w:bCs/>
          <w:sz w:val="24"/>
          <w:szCs w:val="24"/>
          <w:lang w:eastAsia="en-US"/>
        </w:rPr>
        <w:br w:type="page"/>
      </w:r>
    </w:p>
    <w:p w:rsidR="004F25CE" w:rsidRPr="004F25CE" w:rsidRDefault="004F25CE" w:rsidP="004F25CE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4F25CE">
        <w:rPr>
          <w:bCs/>
          <w:sz w:val="24"/>
          <w:szCs w:val="24"/>
          <w:lang w:eastAsia="en-US"/>
        </w:rPr>
        <w:t>Приложение 8</w:t>
      </w: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4F25CE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4F25CE" w:rsidRPr="004F25CE" w:rsidRDefault="004F25CE" w:rsidP="004F25CE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ЗАЯВЛЕНИЕ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4F25CE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4F25CE">
        <w:rPr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4F25CE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 xml:space="preserve">(Ф.И.О., </w:t>
      </w:r>
      <w:r w:rsidRPr="004F25CE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4F25CE">
        <w:rPr>
          <w:rFonts w:eastAsia="Times New Roman"/>
          <w:sz w:val="24"/>
          <w:szCs w:val="24"/>
          <w:lang w:eastAsia="en-US"/>
        </w:rPr>
        <w:t>)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 xml:space="preserve">(Ф.И.О., </w:t>
      </w:r>
      <w:r w:rsidRPr="004F25CE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4F25CE">
        <w:rPr>
          <w:rFonts w:eastAsia="Times New Roman"/>
          <w:sz w:val="24"/>
          <w:szCs w:val="24"/>
          <w:lang w:eastAsia="en-US"/>
        </w:rPr>
        <w:t>)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</w:t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__________________________</w:t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4F25CE" w:rsidRPr="004F25CE" w:rsidRDefault="004F25CE" w:rsidP="004F2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Зав. кафедрой</w:t>
      </w:r>
    </w:p>
    <w:p w:rsidR="004F25CE" w:rsidRPr="004F25CE" w:rsidRDefault="004F25CE" w:rsidP="004F25C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__________________________</w:t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4F25CE" w:rsidRPr="004F25CE" w:rsidRDefault="004F25CE" w:rsidP="004F25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(Ф.И.О., должность)</w:t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</w:r>
      <w:r w:rsidRPr="004F25CE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>______________</w:t>
      </w:r>
    </w:p>
    <w:p w:rsidR="004F25CE" w:rsidRPr="004F25CE" w:rsidRDefault="004F25CE" w:rsidP="004F25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F25CE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4F25CE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E18" w:rsidRDefault="00C33E18" w:rsidP="00160BC1">
      <w:r>
        <w:separator/>
      </w:r>
    </w:p>
  </w:endnote>
  <w:endnote w:type="continuationSeparator" w:id="0">
    <w:p w:rsidR="00C33E18" w:rsidRDefault="00C33E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E18" w:rsidRDefault="00C33E18" w:rsidP="00160BC1">
      <w:r>
        <w:separator/>
      </w:r>
    </w:p>
  </w:footnote>
  <w:footnote w:type="continuationSeparator" w:id="0">
    <w:p w:rsidR="00C33E18" w:rsidRDefault="00C33E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14B"/>
    <w:multiLevelType w:val="hybridMultilevel"/>
    <w:tmpl w:val="4BD2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92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44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34BE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0517C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6" w15:restartNumberingAfterBreak="0">
    <w:nsid w:val="325C2B3F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7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F6456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1431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339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96790"/>
    <w:multiLevelType w:val="hybridMultilevel"/>
    <w:tmpl w:val="A7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E2102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C07D9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7AE0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9" w15:restartNumberingAfterBreak="0">
    <w:nsid w:val="4BAD787E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63EF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32E3C"/>
    <w:multiLevelType w:val="hybridMultilevel"/>
    <w:tmpl w:val="F7C8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A006A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5" w15:restartNumberingAfterBreak="0">
    <w:nsid w:val="5319265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4E85"/>
    <w:multiLevelType w:val="hybridMultilevel"/>
    <w:tmpl w:val="E1121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3521321"/>
    <w:multiLevelType w:val="hybridMultilevel"/>
    <w:tmpl w:val="A80C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18F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3753"/>
    <w:multiLevelType w:val="hybridMultilevel"/>
    <w:tmpl w:val="93BAD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F1C64"/>
    <w:multiLevelType w:val="hybridMultilevel"/>
    <w:tmpl w:val="93BA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3"/>
  </w:num>
  <w:num w:numId="8">
    <w:abstractNumId w:val="24"/>
  </w:num>
  <w:num w:numId="9">
    <w:abstractNumId w:val="22"/>
  </w:num>
  <w:num w:numId="10">
    <w:abstractNumId w:val="13"/>
  </w:num>
  <w:num w:numId="11">
    <w:abstractNumId w:val="37"/>
  </w:num>
  <w:num w:numId="12">
    <w:abstractNumId w:val="32"/>
  </w:num>
  <w:num w:numId="13">
    <w:abstractNumId w:val="27"/>
  </w:num>
  <w:num w:numId="14">
    <w:abstractNumId w:val="9"/>
  </w:num>
  <w:num w:numId="15">
    <w:abstractNumId w:val="44"/>
  </w:num>
  <w:num w:numId="16">
    <w:abstractNumId w:val="23"/>
  </w:num>
  <w:num w:numId="17">
    <w:abstractNumId w:val="1"/>
  </w:num>
  <w:num w:numId="18">
    <w:abstractNumId w:val="17"/>
  </w:num>
  <w:num w:numId="19">
    <w:abstractNumId w:val="0"/>
  </w:num>
  <w:num w:numId="20">
    <w:abstractNumId w:val="21"/>
  </w:num>
  <w:num w:numId="21">
    <w:abstractNumId w:val="7"/>
  </w:num>
  <w:num w:numId="22">
    <w:abstractNumId w:val="25"/>
  </w:num>
  <w:num w:numId="23">
    <w:abstractNumId w:val="20"/>
  </w:num>
  <w:num w:numId="24">
    <w:abstractNumId w:val="40"/>
  </w:num>
  <w:num w:numId="25">
    <w:abstractNumId w:val="43"/>
  </w:num>
  <w:num w:numId="26">
    <w:abstractNumId w:val="30"/>
  </w:num>
  <w:num w:numId="27">
    <w:abstractNumId w:val="42"/>
  </w:num>
  <w:num w:numId="28">
    <w:abstractNumId w:val="6"/>
  </w:num>
  <w:num w:numId="29">
    <w:abstractNumId w:val="19"/>
  </w:num>
  <w:num w:numId="30">
    <w:abstractNumId w:val="41"/>
  </w:num>
  <w:num w:numId="31">
    <w:abstractNumId w:val="29"/>
  </w:num>
  <w:num w:numId="32">
    <w:abstractNumId w:val="18"/>
  </w:num>
  <w:num w:numId="33">
    <w:abstractNumId w:val="2"/>
  </w:num>
  <w:num w:numId="34">
    <w:abstractNumId w:val="38"/>
  </w:num>
  <w:num w:numId="35">
    <w:abstractNumId w:val="8"/>
  </w:num>
  <w:num w:numId="36">
    <w:abstractNumId w:val="5"/>
  </w:num>
  <w:num w:numId="37">
    <w:abstractNumId w:val="35"/>
  </w:num>
  <w:num w:numId="38">
    <w:abstractNumId w:val="26"/>
  </w:num>
  <w:num w:numId="39">
    <w:abstractNumId w:val="15"/>
  </w:num>
  <w:num w:numId="40">
    <w:abstractNumId w:val="3"/>
  </w:num>
  <w:num w:numId="41">
    <w:abstractNumId w:val="11"/>
  </w:num>
  <w:num w:numId="42">
    <w:abstractNumId w:val="34"/>
  </w:num>
  <w:num w:numId="43">
    <w:abstractNumId w:val="16"/>
  </w:num>
  <w:num w:numId="44">
    <w:abstractNumId w:val="28"/>
  </w:num>
  <w:num w:numId="4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7795"/>
    <w:rsid w:val="000C059F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A78BB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18C2"/>
    <w:rsid w:val="00363097"/>
    <w:rsid w:val="00365758"/>
    <w:rsid w:val="003668E3"/>
    <w:rsid w:val="003678BC"/>
    <w:rsid w:val="003714D0"/>
    <w:rsid w:val="003828DF"/>
    <w:rsid w:val="00383E91"/>
    <w:rsid w:val="00383FA7"/>
    <w:rsid w:val="00385BBE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667E8"/>
    <w:rsid w:val="00472213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4BC6"/>
    <w:rsid w:val="004D65FE"/>
    <w:rsid w:val="004D6B78"/>
    <w:rsid w:val="004E0C3F"/>
    <w:rsid w:val="004E3D82"/>
    <w:rsid w:val="004E4CD6"/>
    <w:rsid w:val="004E4DB2"/>
    <w:rsid w:val="004E62F1"/>
    <w:rsid w:val="004E753A"/>
    <w:rsid w:val="004F25CE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7567"/>
    <w:rsid w:val="005C7F8E"/>
    <w:rsid w:val="005D206B"/>
    <w:rsid w:val="005D6A62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D25"/>
    <w:rsid w:val="00620F2A"/>
    <w:rsid w:val="0062427A"/>
    <w:rsid w:val="00624E28"/>
    <w:rsid w:val="0062775D"/>
    <w:rsid w:val="00633739"/>
    <w:rsid w:val="006353E7"/>
    <w:rsid w:val="0064237C"/>
    <w:rsid w:val="00642A2F"/>
    <w:rsid w:val="006439F4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61"/>
    <w:rsid w:val="007E0727"/>
    <w:rsid w:val="007E10C6"/>
    <w:rsid w:val="007F098D"/>
    <w:rsid w:val="007F1515"/>
    <w:rsid w:val="007F2294"/>
    <w:rsid w:val="007F3831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81C15"/>
    <w:rsid w:val="0088272E"/>
    <w:rsid w:val="00882A74"/>
    <w:rsid w:val="0088706A"/>
    <w:rsid w:val="00897DFB"/>
    <w:rsid w:val="008A3791"/>
    <w:rsid w:val="008B0216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5FE"/>
    <w:rsid w:val="008F2CCD"/>
    <w:rsid w:val="00905A92"/>
    <w:rsid w:val="00907821"/>
    <w:rsid w:val="00911126"/>
    <w:rsid w:val="009158B1"/>
    <w:rsid w:val="00920199"/>
    <w:rsid w:val="0092044F"/>
    <w:rsid w:val="00920AF7"/>
    <w:rsid w:val="0092167B"/>
    <w:rsid w:val="00921868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4070"/>
    <w:rsid w:val="009F4677"/>
    <w:rsid w:val="009F7E23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3E18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FF9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1424F"/>
    <w:rsid w:val="00D152E4"/>
    <w:rsid w:val="00D16B38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3DA0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00F9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666E"/>
    <w:rsid w:val="00E2424A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0C8A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B5754"/>
    <w:rsid w:val="00EC3068"/>
    <w:rsid w:val="00EC308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D4BC6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F25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5C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71030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